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099D3" w14:textId="77777777" w:rsidR="00B17273" w:rsidRPr="00B17273" w:rsidRDefault="00B17273" w:rsidP="00B17273">
      <w:r w:rsidRPr="00B17273">
        <w:t xml:space="preserve">Eighteenth Sunday </w:t>
      </w:r>
      <w:proofErr w:type="gramStart"/>
      <w:r w:rsidRPr="00B17273">
        <w:t>In</w:t>
      </w:r>
      <w:proofErr w:type="gramEnd"/>
      <w:r w:rsidRPr="00B17273">
        <w:t xml:space="preserve"> Ordinary Time</w:t>
      </w:r>
    </w:p>
    <w:p w14:paraId="72E9E4F4" w14:textId="77777777" w:rsidR="00B17273" w:rsidRPr="00B17273" w:rsidRDefault="00B17273" w:rsidP="00B17273">
      <w:r w:rsidRPr="00B17273">
        <w:t>Lectionary: 112</w:t>
      </w:r>
    </w:p>
    <w:p w14:paraId="1201526A" w14:textId="77777777" w:rsidR="00B17273" w:rsidRPr="00B17273" w:rsidRDefault="00B17273" w:rsidP="00B17273">
      <w:pPr>
        <w:rPr>
          <w:b/>
          <w:bCs/>
        </w:rPr>
      </w:pPr>
      <w:r w:rsidRPr="00B17273">
        <w:rPr>
          <w:b/>
          <w:bCs/>
        </w:rPr>
        <w:t>Reading 1 </w:t>
      </w:r>
    </w:p>
    <w:p w14:paraId="57C36407" w14:textId="77777777" w:rsidR="00B17273" w:rsidRPr="00B17273" w:rsidRDefault="00B17273" w:rsidP="00B17273">
      <w:pPr>
        <w:rPr>
          <w:b/>
          <w:bCs/>
        </w:rPr>
      </w:pPr>
      <w:hyperlink r:id="rId4" w:history="1">
        <w:r w:rsidRPr="00B17273">
          <w:rPr>
            <w:rStyle w:val="Hyperlink"/>
            <w:b/>
            <w:bCs/>
          </w:rPr>
          <w:t>Isaiah 55:1-3</w:t>
        </w:r>
      </w:hyperlink>
    </w:p>
    <w:p w14:paraId="7DE1513B" w14:textId="77777777" w:rsidR="00B17273" w:rsidRPr="00B17273" w:rsidRDefault="00B17273" w:rsidP="00B17273">
      <w:r w:rsidRPr="00B17273">
        <w:t>Thus says the LORD:</w:t>
      </w:r>
      <w:r w:rsidRPr="00B17273">
        <w:br/>
        <w:t>All you who are thirsty,</w:t>
      </w:r>
      <w:r w:rsidRPr="00B17273">
        <w:br/>
        <w:t>come to the water!</w:t>
      </w:r>
      <w:r w:rsidRPr="00B17273">
        <w:br/>
        <w:t>You who have no money,</w:t>
      </w:r>
      <w:r w:rsidRPr="00B17273">
        <w:br/>
        <w:t>come, receive grain and eat;</w:t>
      </w:r>
      <w:r w:rsidRPr="00B17273">
        <w:br/>
        <w:t>Come, without paying and without cost,</w:t>
      </w:r>
      <w:r w:rsidRPr="00B17273">
        <w:br/>
        <w:t>drink wine and milk!</w:t>
      </w:r>
      <w:r w:rsidRPr="00B17273">
        <w:br/>
        <w:t>Why spend your money for what is not bread;</w:t>
      </w:r>
      <w:r w:rsidRPr="00B17273">
        <w:br/>
        <w:t>your wages for what fails to satisfy?</w:t>
      </w:r>
      <w:r w:rsidRPr="00B17273">
        <w:br/>
        <w:t>Heed me, and you shall eat well,</w:t>
      </w:r>
      <w:r w:rsidRPr="00B17273">
        <w:br/>
        <w:t>you shall delight in rich fare.</w:t>
      </w:r>
      <w:r w:rsidRPr="00B17273">
        <w:br/>
        <w:t>Come to me heedfully,</w:t>
      </w:r>
      <w:r w:rsidRPr="00B17273">
        <w:br/>
        <w:t>listen, that you may have life.</w:t>
      </w:r>
      <w:r w:rsidRPr="00B17273">
        <w:br/>
        <w:t>I will renew with you the everlasting covenant,</w:t>
      </w:r>
      <w:r w:rsidRPr="00B17273">
        <w:br/>
        <w:t>the benefits assured to David.</w:t>
      </w:r>
    </w:p>
    <w:p w14:paraId="47F64BD4" w14:textId="77777777" w:rsidR="00B17273" w:rsidRPr="00B17273" w:rsidRDefault="00B17273" w:rsidP="00B17273">
      <w:pPr>
        <w:rPr>
          <w:b/>
          <w:bCs/>
        </w:rPr>
      </w:pPr>
      <w:r w:rsidRPr="00B17273">
        <w:rPr>
          <w:b/>
          <w:bCs/>
        </w:rPr>
        <w:t>Responsorial Psalm </w:t>
      </w:r>
    </w:p>
    <w:p w14:paraId="4EC7E68C" w14:textId="77777777" w:rsidR="00B17273" w:rsidRPr="00B17273" w:rsidRDefault="00B17273" w:rsidP="00B17273">
      <w:pPr>
        <w:rPr>
          <w:b/>
          <w:bCs/>
        </w:rPr>
      </w:pPr>
      <w:hyperlink r:id="rId5" w:history="1">
        <w:r w:rsidRPr="00B17273">
          <w:rPr>
            <w:rStyle w:val="Hyperlink"/>
            <w:b/>
            <w:bCs/>
          </w:rPr>
          <w:t>Psalm 145:8-9, 15-16, 17-18</w:t>
        </w:r>
      </w:hyperlink>
    </w:p>
    <w:p w14:paraId="65E45D3A" w14:textId="77777777" w:rsidR="00B17273" w:rsidRPr="00B17273" w:rsidRDefault="00B17273" w:rsidP="00B17273">
      <w:r w:rsidRPr="00B17273">
        <w:t>R. (cf. 16) </w:t>
      </w:r>
      <w:r w:rsidRPr="00B17273">
        <w:rPr>
          <w:b/>
          <w:bCs/>
        </w:rPr>
        <w:t>The hand of the Lord feeds us; he answers all our needs.</w:t>
      </w:r>
      <w:r w:rsidRPr="00B17273">
        <w:br/>
        <w:t xml:space="preserve">The LORD is gracious and </w:t>
      </w:r>
      <w:proofErr w:type="gramStart"/>
      <w:r w:rsidRPr="00B17273">
        <w:t xml:space="preserve">merciful,   </w:t>
      </w:r>
      <w:proofErr w:type="gramEnd"/>
      <w:r w:rsidRPr="00B17273">
        <w:t> </w:t>
      </w:r>
      <w:r w:rsidRPr="00B17273">
        <w:br/>
        <w:t>    slow to anger and of great kindness.</w:t>
      </w:r>
      <w:r w:rsidRPr="00B17273">
        <w:br/>
        <w:t>The LORD is good to all</w:t>
      </w:r>
      <w:r w:rsidRPr="00B17273">
        <w:br/>
        <w:t>    and compassionate toward all his works.</w:t>
      </w:r>
      <w:r w:rsidRPr="00B17273">
        <w:br/>
        <w:t>R. </w:t>
      </w:r>
      <w:r w:rsidRPr="00B17273">
        <w:rPr>
          <w:b/>
          <w:bCs/>
        </w:rPr>
        <w:t>The hand of the Lord feeds us; he answers all our needs.</w:t>
      </w:r>
      <w:r w:rsidRPr="00B17273">
        <w:br/>
        <w:t xml:space="preserve">The eyes of all </w:t>
      </w:r>
      <w:proofErr w:type="gramStart"/>
      <w:r w:rsidRPr="00B17273">
        <w:t>look</w:t>
      </w:r>
      <w:proofErr w:type="gramEnd"/>
      <w:r w:rsidRPr="00B17273">
        <w:t xml:space="preserve"> hopefully to you,</w:t>
      </w:r>
      <w:r w:rsidRPr="00B17273">
        <w:br/>
        <w:t>    and you give them their food in due season;</w:t>
      </w:r>
      <w:r w:rsidRPr="00B17273">
        <w:br/>
        <w:t>you open your hand</w:t>
      </w:r>
      <w:r w:rsidRPr="00B17273">
        <w:br/>
        <w:t>    and satisfy the desire of every living thing.</w:t>
      </w:r>
      <w:r w:rsidRPr="00B17273">
        <w:br/>
        <w:t>R. </w:t>
      </w:r>
      <w:r w:rsidRPr="00B17273">
        <w:rPr>
          <w:b/>
          <w:bCs/>
        </w:rPr>
        <w:t>The hand of the Lord feeds us; he answers all our needs.</w:t>
      </w:r>
      <w:r w:rsidRPr="00B17273">
        <w:br/>
        <w:t>The LORD is just in all his ways</w:t>
      </w:r>
      <w:r w:rsidRPr="00B17273">
        <w:br/>
        <w:t>    and holy in all his works.</w:t>
      </w:r>
      <w:r w:rsidRPr="00B17273">
        <w:br/>
        <w:t>The LORD is near to all who call upon him,</w:t>
      </w:r>
      <w:r w:rsidRPr="00B17273">
        <w:br/>
      </w:r>
      <w:r w:rsidRPr="00B17273">
        <w:lastRenderedPageBreak/>
        <w:t>    to all who call upon him in truth.</w:t>
      </w:r>
      <w:r w:rsidRPr="00B17273">
        <w:br/>
        <w:t>R. </w:t>
      </w:r>
      <w:r w:rsidRPr="00B17273">
        <w:rPr>
          <w:b/>
          <w:bCs/>
        </w:rPr>
        <w:t>The hand of the Lord feeds us; he answers all our needs.</w:t>
      </w:r>
    </w:p>
    <w:p w14:paraId="04D96825" w14:textId="77777777" w:rsidR="00B17273" w:rsidRPr="00B17273" w:rsidRDefault="00B17273" w:rsidP="00B17273">
      <w:pPr>
        <w:rPr>
          <w:b/>
          <w:bCs/>
        </w:rPr>
      </w:pPr>
      <w:r w:rsidRPr="00B17273">
        <w:rPr>
          <w:b/>
          <w:bCs/>
        </w:rPr>
        <w:t>Reading 2 </w:t>
      </w:r>
    </w:p>
    <w:p w14:paraId="237D0067" w14:textId="77777777" w:rsidR="00B17273" w:rsidRPr="00B17273" w:rsidRDefault="00B17273" w:rsidP="00B17273">
      <w:pPr>
        <w:rPr>
          <w:b/>
          <w:bCs/>
        </w:rPr>
      </w:pPr>
      <w:hyperlink r:id="rId6" w:history="1">
        <w:r w:rsidRPr="00B17273">
          <w:rPr>
            <w:rStyle w:val="Hyperlink"/>
            <w:b/>
            <w:bCs/>
          </w:rPr>
          <w:t>Romans 8:35, 37-39</w:t>
        </w:r>
      </w:hyperlink>
    </w:p>
    <w:p w14:paraId="0D85224C" w14:textId="77777777" w:rsidR="00B17273" w:rsidRPr="00B17273" w:rsidRDefault="00B17273" w:rsidP="00B17273">
      <w:r w:rsidRPr="00B17273">
        <w:t>Brothers and sisters:</w:t>
      </w:r>
      <w:r w:rsidRPr="00B17273">
        <w:br/>
        <w:t>What will separate us from the love of Christ? </w:t>
      </w:r>
      <w:r w:rsidRPr="00B17273">
        <w:br/>
        <w:t>Will anguish, or distress, or persecution, or famine,</w:t>
      </w:r>
      <w:r w:rsidRPr="00B17273">
        <w:br/>
        <w:t>or nakedness, or peril, or the sword? </w:t>
      </w:r>
      <w:r w:rsidRPr="00B17273">
        <w:br/>
        <w:t>No, in all these things we conquer overwhelmingly</w:t>
      </w:r>
      <w:r w:rsidRPr="00B17273">
        <w:br/>
        <w:t>through him who loved us. </w:t>
      </w:r>
      <w:r w:rsidRPr="00B17273">
        <w:br/>
        <w:t>For I am convinced that neither death, nor life,</w:t>
      </w:r>
      <w:r w:rsidRPr="00B17273">
        <w:br/>
        <w:t>nor angels, nor principalities,</w:t>
      </w:r>
      <w:r w:rsidRPr="00B17273">
        <w:br/>
        <w:t>nor present things, nor future things,</w:t>
      </w:r>
      <w:r w:rsidRPr="00B17273">
        <w:br/>
        <w:t>nor powers, nor height, nor depth,</w:t>
      </w:r>
      <w:r w:rsidRPr="00B17273">
        <w:br/>
        <w:t>nor any other creature will be able to separate us</w:t>
      </w:r>
      <w:r w:rsidRPr="00B17273">
        <w:br/>
        <w:t>from the love of God in Christ Jesus our Lord.</w:t>
      </w:r>
    </w:p>
    <w:p w14:paraId="47817DE6" w14:textId="77777777" w:rsidR="00B17273" w:rsidRPr="00B17273" w:rsidRDefault="00B17273" w:rsidP="00B17273">
      <w:pPr>
        <w:rPr>
          <w:b/>
          <w:bCs/>
        </w:rPr>
      </w:pPr>
      <w:r w:rsidRPr="00B17273">
        <w:rPr>
          <w:b/>
          <w:bCs/>
        </w:rPr>
        <w:t>Alleluia</w:t>
      </w:r>
    </w:p>
    <w:p w14:paraId="4DC7B48C" w14:textId="77777777" w:rsidR="00B17273" w:rsidRPr="00B17273" w:rsidRDefault="00B17273" w:rsidP="00B17273">
      <w:pPr>
        <w:rPr>
          <w:b/>
          <w:bCs/>
        </w:rPr>
      </w:pPr>
      <w:hyperlink r:id="rId7" w:history="1">
        <w:r w:rsidRPr="00B17273">
          <w:rPr>
            <w:rStyle w:val="Hyperlink"/>
            <w:b/>
            <w:bCs/>
          </w:rPr>
          <w:t>Matthew 4:4b</w:t>
        </w:r>
      </w:hyperlink>
    </w:p>
    <w:p w14:paraId="01665074" w14:textId="77777777" w:rsidR="00B17273" w:rsidRPr="00B17273" w:rsidRDefault="00B17273" w:rsidP="00B17273">
      <w:r w:rsidRPr="00B17273">
        <w:t>R. </w:t>
      </w:r>
      <w:r w:rsidRPr="00B17273">
        <w:rPr>
          <w:b/>
          <w:bCs/>
        </w:rPr>
        <w:t>Alleluia, alleluia.</w:t>
      </w:r>
      <w:r w:rsidRPr="00B17273">
        <w:br/>
        <w:t>One does not live on bread alone,</w:t>
      </w:r>
      <w:r w:rsidRPr="00B17273">
        <w:br/>
        <w:t>but on every word that comes forth from the mouth of God.</w:t>
      </w:r>
      <w:r w:rsidRPr="00B17273">
        <w:br/>
        <w:t>R.</w:t>
      </w:r>
      <w:r w:rsidRPr="00B17273">
        <w:rPr>
          <w:b/>
          <w:bCs/>
        </w:rPr>
        <w:t> Alleluia, alleluia.</w:t>
      </w:r>
    </w:p>
    <w:p w14:paraId="4D2933B4" w14:textId="77777777" w:rsidR="00B17273" w:rsidRPr="00B17273" w:rsidRDefault="00B17273" w:rsidP="00B17273">
      <w:pPr>
        <w:rPr>
          <w:b/>
          <w:bCs/>
        </w:rPr>
      </w:pPr>
      <w:r w:rsidRPr="00B17273">
        <w:rPr>
          <w:b/>
          <w:bCs/>
        </w:rPr>
        <w:t>Gospel</w:t>
      </w:r>
    </w:p>
    <w:p w14:paraId="40B157C2" w14:textId="77777777" w:rsidR="00B17273" w:rsidRPr="00B17273" w:rsidRDefault="00B17273" w:rsidP="00B17273">
      <w:pPr>
        <w:rPr>
          <w:b/>
          <w:bCs/>
        </w:rPr>
      </w:pPr>
      <w:hyperlink r:id="rId8" w:history="1">
        <w:r w:rsidRPr="00B17273">
          <w:rPr>
            <w:rStyle w:val="Hyperlink"/>
            <w:b/>
            <w:bCs/>
          </w:rPr>
          <w:t>Matthew 14:13-21</w:t>
        </w:r>
      </w:hyperlink>
    </w:p>
    <w:p w14:paraId="6E808AD6" w14:textId="77777777" w:rsidR="00B17273" w:rsidRPr="00B17273" w:rsidRDefault="00B17273" w:rsidP="00B17273">
      <w:r w:rsidRPr="00B17273">
        <w:t>When Jesus heard of the death of John the Baptist,</w:t>
      </w:r>
      <w:r w:rsidRPr="00B17273">
        <w:br/>
        <w:t>he withdrew in a boat to a deserted place by himself.</w:t>
      </w:r>
      <w:r w:rsidRPr="00B17273">
        <w:br/>
        <w:t>The crowds heard of this and followed him on foot from their towns.</w:t>
      </w:r>
      <w:r w:rsidRPr="00B17273">
        <w:br/>
        <w:t>When he disembarked and saw the vast crowd,</w:t>
      </w:r>
      <w:r w:rsidRPr="00B17273">
        <w:br/>
        <w:t>his heart was moved with pity for them, and he cured their sick.</w:t>
      </w:r>
      <w:r w:rsidRPr="00B17273">
        <w:br/>
        <w:t>When it was evening, the disciples approached him and said,</w:t>
      </w:r>
      <w:r w:rsidRPr="00B17273">
        <w:br/>
        <w:t>“This is a deserted place and it is already late;</w:t>
      </w:r>
      <w:r w:rsidRPr="00B17273">
        <w:br/>
        <w:t>dismiss the crowds so that they can go to the villages</w:t>
      </w:r>
      <w:r w:rsidRPr="00B17273">
        <w:br/>
        <w:t>and buy food for themselves.”</w:t>
      </w:r>
      <w:r w:rsidRPr="00B17273">
        <w:br/>
        <w:t>Jesus said to them, “There is no need for them to go away;</w:t>
      </w:r>
      <w:r w:rsidRPr="00B17273">
        <w:br/>
      </w:r>
      <w:r w:rsidRPr="00B17273">
        <w:lastRenderedPageBreak/>
        <w:t>give them some food yourselves.”</w:t>
      </w:r>
      <w:r w:rsidRPr="00B17273">
        <w:br/>
        <w:t>But they said to him,</w:t>
      </w:r>
      <w:r w:rsidRPr="00B17273">
        <w:br/>
        <w:t>“Five loaves and two fish are all we have here.”</w:t>
      </w:r>
      <w:r w:rsidRPr="00B17273">
        <w:br/>
        <w:t>Then he said, “Bring them here to me,”</w:t>
      </w:r>
      <w:r w:rsidRPr="00B17273">
        <w:br/>
        <w:t>and he ordered the crowds to sit down on the grass.</w:t>
      </w:r>
      <w:r w:rsidRPr="00B17273">
        <w:br/>
        <w:t>Taking the five loaves and the two fish, and looking up to heaven,</w:t>
      </w:r>
      <w:r w:rsidRPr="00B17273">
        <w:br/>
        <w:t>he said the blessing, broke the loaves,</w:t>
      </w:r>
      <w:r w:rsidRPr="00B17273">
        <w:br/>
        <w:t>and gave them to the disciples,</w:t>
      </w:r>
      <w:r w:rsidRPr="00B17273">
        <w:br/>
        <w:t>who in turn gave them to the crowds.</w:t>
      </w:r>
      <w:r w:rsidRPr="00B17273">
        <w:br/>
        <w:t>They all ate and were satisfied,</w:t>
      </w:r>
      <w:r w:rsidRPr="00B17273">
        <w:br/>
        <w:t>and they picked up the fragments left over—</w:t>
      </w:r>
      <w:r w:rsidRPr="00B17273">
        <w:br/>
        <w:t>twelve wicker baskets full.</w:t>
      </w:r>
      <w:r w:rsidRPr="00B17273">
        <w:br/>
        <w:t>Those who ate were about five thousand men,</w:t>
      </w:r>
      <w:r w:rsidRPr="00B17273">
        <w:br/>
        <w:t>not counting women and children.</w:t>
      </w:r>
    </w:p>
    <w:p w14:paraId="3FD7B29A" w14:textId="77777777" w:rsidR="00284DDF" w:rsidRDefault="00284DDF"/>
    <w:sectPr w:rsidR="0028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73"/>
    <w:rsid w:val="00284DDF"/>
    <w:rsid w:val="003736A7"/>
    <w:rsid w:val="00405F51"/>
    <w:rsid w:val="008B0176"/>
    <w:rsid w:val="00B1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F9F19"/>
  <w15:chartTrackingRefBased/>
  <w15:docId w15:val="{5FE2C378-DF1A-4574-A5E9-D1DA6070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2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72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4?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matthew/4?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8?35" TargetMode="External"/><Relationship Id="rId5" Type="http://schemas.openxmlformats.org/officeDocument/2006/relationships/hyperlink" Target="https://bible.usccb.org/bible/psalms/145?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isaiah/55?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Henry</dc:creator>
  <cp:keywords/>
  <dc:description/>
  <cp:lastModifiedBy>Mike Henry</cp:lastModifiedBy>
  <cp:revision>1</cp:revision>
  <dcterms:created xsi:type="dcterms:W3CDTF">2026-07-27T18:27:00Z</dcterms:created>
  <dcterms:modified xsi:type="dcterms:W3CDTF">2026-07-27T18:27:00Z</dcterms:modified>
</cp:coreProperties>
</file>